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C20E2F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C20E2F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C20E2F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C20E2F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7358C9A4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noProof/>
                <w:sz w:val="20"/>
              </w:rPr>
              <w:t>Visual Arts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C20E2F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673A3FE7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DC2235">
              <w:rPr>
                <w:rFonts w:ascii="Calibri" w:hAnsi="Calibri" w:cs="Calibri"/>
                <w:sz w:val="20"/>
              </w:rPr>
              <w:t>VAR</w:t>
            </w:r>
            <w:r w:rsidR="00C310FA">
              <w:rPr>
                <w:rFonts w:ascii="Calibri" w:hAnsi="Calibri" w:cs="Calibri"/>
                <w:sz w:val="20"/>
              </w:rPr>
              <w:t>3</w:t>
            </w:r>
            <w:r w:rsidR="00DC2235">
              <w:rPr>
                <w:rFonts w:ascii="Calibri" w:hAnsi="Calibri" w:cs="Calibri"/>
                <w:sz w:val="20"/>
              </w:rPr>
              <w:t>0</w:t>
            </w:r>
            <w:r w:rsidR="00C310FA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C20E2F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57575249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noProof/>
                <w:sz w:val="20"/>
              </w:rPr>
              <w:t>Secondary</w:t>
            </w:r>
            <w:r w:rsidR="000E0591">
              <w:rPr>
                <w:rFonts w:ascii="Calibri" w:hAnsi="Calibri" w:cs="Calibri"/>
                <w:noProof/>
                <w:sz w:val="20"/>
              </w:rPr>
              <w:t xml:space="preserve"> 3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C20E2F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20C69E1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C20E2F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C20E2F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C20E2F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C20E2F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0EB48ED3" w14:textId="77777777" w:rsidR="00A141D6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sz w:val="20"/>
              </w:rPr>
              <w:t xml:space="preserve">sanania@emsb.qc.ca </w:t>
            </w:r>
          </w:p>
          <w:p w14:paraId="52514E6B" w14:textId="12B8C9FE" w:rsidR="00476EB9" w:rsidRPr="00B55EC7" w:rsidRDefault="00A141D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tmapp@emsb.qc.ca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29FAFE43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This course focuses on refining a students drawing and visual communication skills through mark-making while exploring with various mediums of art. The visual arts course provides excellent guidance, critiques and art lessons which will prepare students for</w:t>
            </w:r>
            <w:r w:rsidR="000E059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3B06FD">
              <w:rPr>
                <w:rFonts w:ascii="Calibri" w:hAnsi="Calibri" w:cs="Calibri"/>
                <w:sz w:val="19"/>
                <w:szCs w:val="19"/>
              </w:rPr>
              <w:t>Pre-Art Art and</w:t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 AP-Art. Consquently, no matter the skill level of the student, each student will progress at his or her own pace. 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3944917B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5F83E22D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V</w:t>
            </w:r>
            <w:r w:rsidR="00A141D6">
              <w:rPr>
                <w:rFonts w:ascii="Calibri" w:hAnsi="Calibri" w:cs="Calibri"/>
                <w:sz w:val="19"/>
                <w:szCs w:val="19"/>
              </w:rPr>
              <w:t>arious shading pencils, charcoal, conte and ink markers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4A5C03D0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A141D6">
              <w:rPr>
                <w:rFonts w:ascii="Calibri" w:hAnsi="Calibri" w:cs="Calibri"/>
                <w:sz w:val="19"/>
                <w:szCs w:val="19"/>
              </w:rPr>
              <w:t xml:space="preserve">Classroom </w:t>
            </w:r>
            <w:r w:rsidR="00A141D6">
              <w:rPr>
                <w:rFonts w:ascii="Calibri" w:hAnsi="Calibri" w:cs="Calibri"/>
                <w:noProof/>
                <w:sz w:val="19"/>
                <w:szCs w:val="19"/>
              </w:rPr>
              <w:t>iPads and smartboards. Students are encouraged to use devices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 xml:space="preserve"> at home.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6F0A392F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 xml:space="preserve">drawing material, 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sketchbook and other materials will be provided in the classroom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7E67AA41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>Any additional materials will be provided in the studio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67AF6727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N/A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C20E2F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C20E2F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C20E2F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C20E2F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C20E2F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C20E2F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C20E2F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C20E2F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C20E2F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C20E2F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C20E2F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C20E2F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C20E2F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C20E2F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C20E2F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C20E2F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C20E2F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C20E2F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C20E2F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C20E2F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B7F835C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46A4D0F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52E6A9E6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3E50000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0618560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54900AFE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42D8CAE9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C20E2F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C20E2F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579D7FB5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469BAB03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0273524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Drawing from observation, mark-making, sketches and art projects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604BE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05D1163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2CC5BAB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5A74DEC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1C8BEE2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088B5FB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Exploring vairous mediums of art such as painting, watercolors and print-making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5AA8991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C3E819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1D23FA9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2DB8A8A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Art Appreciation: artist statements, art history, art reflections and quizzes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40F7BF5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1C7A51D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01697E0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5871FDA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Applying different techniques in a three dimensional form such as ceramics, plaster and relief sculptures.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697C979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69D526F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5D29BD1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3D36C10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Appreication: artist statements, art history, art reflections and quizzes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56D5DD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C20E2F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C20E2F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C20E2F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C20E2F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C20E2F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35C51908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7E69CF18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678F0A91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78DA91CD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67E7653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B32001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09CFB9F7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C20E2F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C20E2F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C20E2F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C20E2F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C20E2F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C20E2F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7D59C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0F0F6741" w:rsidR="0080639E" w:rsidRPr="0080639E" w:rsidRDefault="006D4AA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58B5C116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042B816A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5C5447F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2"/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C20E2F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C20E2F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C20E2F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078564AE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Recuperation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C20E2F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7F69DA96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L</w:t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unch hours are available for recuperation. Also, students may work on portfolios and larger-scale projects during after-school hours.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Remediation help will be provided by subject teachers according to their individual schedules. They can be 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7CA957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57FC6550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Students are welcomed in the art rooms to do studio art, explore art projects, sketches and work on their portfolios.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57E9F6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C20E2F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60C0FAC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Attendance is key and important in order to succeed in the course.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3A30E9D2" w:rsidR="00F51164" w:rsidRPr="00B55EC7" w:rsidRDefault="00510343" w:rsidP="004A0315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Weekly sketches, mark-making practices, daily notes, reflections, inspiration and research.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required,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410A79E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Emphasis is made in authenticity for creating art pieces and photo references are encouraged. Also, artwork must be original unless other digital tools are permitted.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410F227A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The following digital software programs are encouraged for students to use as a creative digital tool: Procreate, Ibis Paint, Stop Motion Animation, Pixlr, Imovie, Capcut and Snapseed.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6BBB9A60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 xml:space="preserve">Great listening skills, participation, effort throughout the course, being respctful to others and being prepared for studio art time. 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C20E2F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C20E2F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C20E2F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C20E2F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timeline determined with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C20E2F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C20E2F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accommodations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C20E2F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438B6" w14:textId="77777777" w:rsidR="00E52351" w:rsidRDefault="00E52351">
      <w:r>
        <w:separator/>
      </w:r>
    </w:p>
  </w:endnote>
  <w:endnote w:type="continuationSeparator" w:id="0">
    <w:p w14:paraId="1FEC3CF4" w14:textId="77777777" w:rsidR="00E52351" w:rsidRDefault="00E52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" filled="f" stroked="f">
              <v:textbox inset="0,0,0,0">
                <w:txbxContent>
                  <w:p w14:paraId="070676C1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C497A" w14:textId="77777777" w:rsidR="00E52351" w:rsidRDefault="00E52351">
      <w:r>
        <w:separator/>
      </w:r>
    </w:p>
  </w:footnote>
  <w:footnote w:type="continuationSeparator" w:id="0">
    <w:p w14:paraId="021A3DF7" w14:textId="77777777" w:rsidR="00E52351" w:rsidRDefault="00E52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" filled="f" stroked="f">
              <v:textbox inset="0,0,0,0">
                <w:txbxContent>
                  <w:p w14:paraId="3CDF8703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" filled="f" stroked="f">
              <v:textbox inset="0,0,0,0">
                <w:txbxContent>
                  <w:p w14:paraId="72C6DF26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918D5"/>
    <w:rsid w:val="000E0591"/>
    <w:rsid w:val="001A66EF"/>
    <w:rsid w:val="001B3299"/>
    <w:rsid w:val="00213D04"/>
    <w:rsid w:val="0023110D"/>
    <w:rsid w:val="00255694"/>
    <w:rsid w:val="002718FC"/>
    <w:rsid w:val="003360BB"/>
    <w:rsid w:val="00344BB0"/>
    <w:rsid w:val="00356BCC"/>
    <w:rsid w:val="003B06FD"/>
    <w:rsid w:val="00470812"/>
    <w:rsid w:val="00476EB9"/>
    <w:rsid w:val="00482A75"/>
    <w:rsid w:val="004A0315"/>
    <w:rsid w:val="004B34CC"/>
    <w:rsid w:val="00510343"/>
    <w:rsid w:val="006D4AAC"/>
    <w:rsid w:val="00710650"/>
    <w:rsid w:val="00763EB9"/>
    <w:rsid w:val="0077107C"/>
    <w:rsid w:val="0078776E"/>
    <w:rsid w:val="007C3C51"/>
    <w:rsid w:val="0080477A"/>
    <w:rsid w:val="0080639E"/>
    <w:rsid w:val="00840000"/>
    <w:rsid w:val="00894637"/>
    <w:rsid w:val="008D1665"/>
    <w:rsid w:val="00987E33"/>
    <w:rsid w:val="009A56F7"/>
    <w:rsid w:val="00A141D6"/>
    <w:rsid w:val="00A171F7"/>
    <w:rsid w:val="00AB39D0"/>
    <w:rsid w:val="00B55EC7"/>
    <w:rsid w:val="00BB78CA"/>
    <w:rsid w:val="00BE276A"/>
    <w:rsid w:val="00C20E2F"/>
    <w:rsid w:val="00C310FA"/>
    <w:rsid w:val="00CE7BCF"/>
    <w:rsid w:val="00CF779B"/>
    <w:rsid w:val="00D1747B"/>
    <w:rsid w:val="00D404CC"/>
    <w:rsid w:val="00D47C46"/>
    <w:rsid w:val="00D56415"/>
    <w:rsid w:val="00DC2235"/>
    <w:rsid w:val="00DF16CB"/>
    <w:rsid w:val="00E17056"/>
    <w:rsid w:val="00E23CD0"/>
    <w:rsid w:val="00E45250"/>
    <w:rsid w:val="00E52351"/>
    <w:rsid w:val="00F51164"/>
    <w:rsid w:val="00F57511"/>
    <w:rsid w:val="00F72E28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C6E0296C-CC43-4BB9-B76B-D0418707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1626</Words>
  <Characters>9385</Characters>
  <Application>Microsoft Office Word</Application>
  <DocSecurity>0</DocSecurity>
  <Lines>493</Lines>
  <Paragraphs>355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cp:keywords/>
  <dc:description/>
  <cp:lastModifiedBy>Mapp, Tanisha</cp:lastModifiedBy>
  <cp:revision>6</cp:revision>
  <cp:lastPrinted>2026-09-10T12:01:00Z</cp:lastPrinted>
  <dcterms:created xsi:type="dcterms:W3CDTF">2026-09-15T03:02:00Z</dcterms:created>
  <dcterms:modified xsi:type="dcterms:W3CDTF">2026-09-15T03:18:00Z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